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102BE" w14:textId="0CF62EE7" w:rsidR="00F73DB1" w:rsidRPr="00F54203" w:rsidRDefault="00F73DB1" w:rsidP="00355E30">
      <w:pPr>
        <w:jc w:val="center"/>
        <w:rPr>
          <w:rFonts w:ascii="Calibri" w:eastAsia="MS Mincho" w:hAnsi="Calibri" w:cs="Times New Roman"/>
          <w:b/>
          <w:sz w:val="32"/>
          <w:szCs w:val="32"/>
          <w:lang w:eastAsia="en-CA"/>
        </w:rPr>
      </w:pPr>
      <w:r w:rsidRPr="00F54203">
        <w:rPr>
          <w:rFonts w:ascii="Calibri" w:eastAsia="MS Mincho" w:hAnsi="Calibri" w:cs="Times New Roman"/>
          <w:b/>
          <w:noProof/>
          <w:sz w:val="32"/>
          <w:szCs w:val="32"/>
          <w:lang w:eastAsia="en-CA"/>
        </w:rPr>
        <mc:AlternateContent>
          <mc:Choice Requires="wps">
            <w:drawing>
              <wp:anchor distT="0" distB="0" distL="114300" distR="114300" simplePos="0" relativeHeight="251659264" behindDoc="0" locked="0" layoutInCell="1" allowOverlap="1" wp14:anchorId="14FF0939" wp14:editId="17119F6F">
                <wp:simplePos x="0" y="0"/>
                <wp:positionH relativeFrom="column">
                  <wp:posOffset>1677670</wp:posOffset>
                </wp:positionH>
                <wp:positionV relativeFrom="paragraph">
                  <wp:posOffset>118110</wp:posOffset>
                </wp:positionV>
                <wp:extent cx="3826510" cy="403225"/>
                <wp:effectExtent l="0" t="0" r="0" b="3175"/>
                <wp:wrapSquare wrapText="bothSides"/>
                <wp:docPr id="8" name="Text Box 8"/>
                <wp:cNvGraphicFramePr/>
                <a:graphic xmlns:a="http://schemas.openxmlformats.org/drawingml/2006/main">
                  <a:graphicData uri="http://schemas.microsoft.com/office/word/2010/wordprocessingShape">
                    <wps:wsp>
                      <wps:cNvSpPr txBox="1"/>
                      <wps:spPr>
                        <a:xfrm>
                          <a:off x="0" y="0"/>
                          <a:ext cx="3826510" cy="403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7209FF6" w14:textId="749761B8" w:rsidR="00F73DB1" w:rsidRPr="00D66734" w:rsidRDefault="00A80AAA" w:rsidP="00BC2215">
                            <w:pPr>
                              <w:rPr>
                                <w:rFonts w:asciiTheme="majorHAnsi" w:hAnsiTheme="majorHAnsi"/>
                                <w:b/>
                                <w:sz w:val="28"/>
                              </w:rPr>
                            </w:pPr>
                            <w:r>
                              <w:rPr>
                                <w:rFonts w:asciiTheme="majorHAnsi" w:hAnsiTheme="majorHAnsi"/>
                                <w:b/>
                                <w:sz w:val="28"/>
                              </w:rPr>
                              <w:t>Live-</w:t>
                            </w:r>
                            <w:proofErr w:type="gramStart"/>
                            <w:r>
                              <w:rPr>
                                <w:rFonts w:asciiTheme="majorHAnsi" w:hAnsiTheme="majorHAnsi"/>
                                <w:b/>
                                <w:sz w:val="28"/>
                              </w:rPr>
                              <w:t xml:space="preserve">In </w:t>
                            </w:r>
                            <w:r w:rsidR="00F73DB1" w:rsidRPr="00D66734">
                              <w:rPr>
                                <w:rFonts w:asciiTheme="majorHAnsi" w:hAnsiTheme="majorHAnsi"/>
                                <w:b/>
                                <w:sz w:val="28"/>
                              </w:rPr>
                              <w:t xml:space="preserve"> Assistant</w:t>
                            </w:r>
                            <w:proofErr w:type="gramEnd"/>
                            <w:r w:rsidR="00F73DB1" w:rsidRPr="00D66734">
                              <w:rPr>
                                <w:rFonts w:asciiTheme="majorHAnsi" w:hAnsiTheme="majorHAnsi"/>
                                <w:b/>
                                <w:sz w:val="28"/>
                              </w:rPr>
                              <w:t xml:space="preserve"> Posting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FF0939" id="_x0000_t202" coordsize="21600,21600" o:spt="202" path="m,l,21600r21600,l21600,xe">
                <v:stroke joinstyle="miter"/>
                <v:path gradientshapeok="t" o:connecttype="rect"/>
              </v:shapetype>
              <v:shape id="Text Box 8" o:spid="_x0000_s1026" type="#_x0000_t202" style="position:absolute;left:0;text-align:left;margin-left:132.1pt;margin-top:9.3pt;width:301.3pt;height:3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" filled="f" stroked="f">
                <v:textbox>
                  <w:txbxContent>
                    <w:p w14:paraId="27209FF6" w14:textId="749761B8" w:rsidR="00F73DB1" w:rsidRPr="00D66734" w:rsidRDefault="00A80AAA" w:rsidP="00BC2215">
                      <w:pPr>
                        <w:rPr>
                          <w:rFonts w:asciiTheme="majorHAnsi" w:hAnsiTheme="majorHAnsi"/>
                          <w:b/>
                          <w:sz w:val="28"/>
                        </w:rPr>
                      </w:pPr>
                      <w:r>
                        <w:rPr>
                          <w:rFonts w:asciiTheme="majorHAnsi" w:hAnsiTheme="majorHAnsi"/>
                          <w:b/>
                          <w:sz w:val="28"/>
                        </w:rPr>
                        <w:t>Live-</w:t>
                      </w:r>
                      <w:proofErr w:type="gramStart"/>
                      <w:r>
                        <w:rPr>
                          <w:rFonts w:asciiTheme="majorHAnsi" w:hAnsiTheme="majorHAnsi"/>
                          <w:b/>
                          <w:sz w:val="28"/>
                        </w:rPr>
                        <w:t xml:space="preserve">In </w:t>
                      </w:r>
                      <w:r w:rsidR="00F73DB1" w:rsidRPr="00D66734">
                        <w:rPr>
                          <w:rFonts w:asciiTheme="majorHAnsi" w:hAnsiTheme="majorHAnsi"/>
                          <w:b/>
                          <w:sz w:val="28"/>
                        </w:rPr>
                        <w:t xml:space="preserve"> Assistant</w:t>
                      </w:r>
                      <w:proofErr w:type="gramEnd"/>
                      <w:r w:rsidR="00F73DB1" w:rsidRPr="00D66734">
                        <w:rPr>
                          <w:rFonts w:asciiTheme="majorHAnsi" w:hAnsiTheme="majorHAnsi"/>
                          <w:b/>
                          <w:sz w:val="28"/>
                        </w:rPr>
                        <w:t xml:space="preserve"> Posting</w:t>
                      </w:r>
                    </w:p>
                  </w:txbxContent>
                </v:textbox>
                <w10:wrap type="square"/>
              </v:shape>
            </w:pict>
          </mc:Fallback>
        </mc:AlternateContent>
      </w:r>
      <w:r w:rsidR="0035555A">
        <w:rPr>
          <w:noProof/>
        </w:rPr>
        <w:drawing>
          <wp:inline distT="0" distB="0" distL="0" distR="0" wp14:anchorId="7B52C01C" wp14:editId="6479E37F">
            <wp:extent cx="940410" cy="9509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940410" cy="950976"/>
                    </a:xfrm>
                    <a:prstGeom prst="rect">
                      <a:avLst/>
                    </a:prstGeom>
                    <a:noFill/>
                    <a:ln>
                      <a:noFill/>
                    </a:ln>
                  </pic:spPr>
                </pic:pic>
              </a:graphicData>
            </a:graphic>
          </wp:inline>
        </w:drawing>
      </w:r>
    </w:p>
    <w:p w14:paraId="74031B8C" w14:textId="7E951602" w:rsidR="00F73DB1" w:rsidRPr="00F54203" w:rsidRDefault="00F73DB1" w:rsidP="00F73DB1">
      <w:pPr>
        <w:jc w:val="center"/>
        <w:rPr>
          <w:rFonts w:ascii="Calibri" w:eastAsia="MS Mincho" w:hAnsi="Calibri" w:cs="Times New Roman"/>
          <w:b/>
          <w:sz w:val="32"/>
          <w:szCs w:val="32"/>
          <w:lang w:eastAsia="en-CA"/>
        </w:rPr>
      </w:pPr>
      <w:r w:rsidRPr="00F54203">
        <w:rPr>
          <w:rFonts w:ascii="Calibri" w:eastAsia="MS Mincho" w:hAnsi="Calibri" w:cs="Times New Roman"/>
          <w:b/>
          <w:sz w:val="32"/>
          <w:szCs w:val="32"/>
          <w:lang w:eastAsia="en-CA"/>
        </w:rPr>
        <w:t>L’ARCHE</w:t>
      </w:r>
      <w:r w:rsidR="00065FA1">
        <w:rPr>
          <w:rFonts w:ascii="Calibri" w:eastAsia="MS Mincho" w:hAnsi="Calibri" w:cs="Times New Roman"/>
          <w:b/>
          <w:sz w:val="32"/>
          <w:szCs w:val="32"/>
          <w:lang w:eastAsia="en-CA"/>
        </w:rPr>
        <w:t xml:space="preserve"> CALGARY</w:t>
      </w:r>
    </w:p>
    <w:p w14:paraId="3644B2AF" w14:textId="77777777" w:rsidR="00F73DB1" w:rsidRPr="00F54203" w:rsidRDefault="00F73DB1" w:rsidP="00F73DB1">
      <w:pPr>
        <w:jc w:val="center"/>
        <w:rPr>
          <w:rFonts w:ascii="Calibri" w:eastAsia="MS Mincho" w:hAnsi="Calibri" w:cs="Times New Roman"/>
          <w:i/>
          <w:lang w:eastAsia="en-CA"/>
        </w:rPr>
      </w:pPr>
      <w:r w:rsidRPr="00F54203">
        <w:rPr>
          <w:rFonts w:ascii="Calibri" w:eastAsia="MS Mincho" w:hAnsi="Calibri" w:cs="Times New Roman"/>
          <w:i/>
          <w:lang w:eastAsia="en-CA"/>
        </w:rPr>
        <w:t>PEOPLE WITH DIFFERI</w:t>
      </w:r>
      <w:r w:rsidR="00804299" w:rsidRPr="00F54203">
        <w:rPr>
          <w:rFonts w:ascii="Calibri" w:eastAsia="MS Mincho" w:hAnsi="Calibri" w:cs="Times New Roman"/>
          <w:i/>
          <w:lang w:eastAsia="en-CA"/>
        </w:rPr>
        <w:t xml:space="preserve">NG ABILITIES TRANSFORMING LIVES, </w:t>
      </w:r>
      <w:r w:rsidRPr="00F54203">
        <w:rPr>
          <w:rFonts w:ascii="Calibri" w:eastAsia="MS Mincho" w:hAnsi="Calibri" w:cs="Times New Roman"/>
          <w:i/>
          <w:lang w:eastAsia="en-CA"/>
        </w:rPr>
        <w:t>TRANSFORMING SOCIETY</w:t>
      </w:r>
    </w:p>
    <w:p w14:paraId="0487C1EA" w14:textId="77777777" w:rsidR="00F73DB1" w:rsidRPr="00F54203" w:rsidRDefault="00F73DB1" w:rsidP="00F73DB1">
      <w:pPr>
        <w:spacing w:after="200" w:line="276" w:lineRule="auto"/>
        <w:jc w:val="both"/>
        <w:rPr>
          <w:rFonts w:ascii="Calibri" w:eastAsia="MS Mincho" w:hAnsi="Calibri" w:cs="Times New Roman"/>
          <w:sz w:val="20"/>
          <w:szCs w:val="20"/>
          <w:lang w:eastAsia="en-CA"/>
        </w:rPr>
      </w:pPr>
    </w:p>
    <w:p w14:paraId="6726D56B" w14:textId="5D7B41C3" w:rsidR="00F73DB1" w:rsidRPr="00F54203" w:rsidRDefault="00F73DB1" w:rsidP="00F73DB1">
      <w:pPr>
        <w:spacing w:after="200" w:line="276" w:lineRule="auto"/>
        <w:jc w:val="both"/>
        <w:rPr>
          <w:rFonts w:ascii="Calibri" w:eastAsia="MS Mincho" w:hAnsi="Calibri" w:cs="Times New Roman"/>
          <w:b/>
          <w:sz w:val="22"/>
          <w:szCs w:val="22"/>
          <w:lang w:eastAsia="en-CA"/>
        </w:rPr>
      </w:pPr>
      <w:r w:rsidRPr="00F54203">
        <w:rPr>
          <w:rFonts w:ascii="Calibri" w:eastAsia="MS Mincho" w:hAnsi="Calibri" w:cs="Times New Roman"/>
          <w:b/>
          <w:sz w:val="22"/>
          <w:szCs w:val="22"/>
          <w:lang w:eastAsia="en-CA"/>
        </w:rPr>
        <w:t>L'Arche</w:t>
      </w:r>
      <w:r w:rsidR="00A80AAA">
        <w:rPr>
          <w:rFonts w:ascii="Calibri" w:eastAsia="MS Mincho" w:hAnsi="Calibri" w:cs="Times New Roman"/>
          <w:b/>
          <w:sz w:val="22"/>
          <w:szCs w:val="22"/>
          <w:lang w:eastAsia="en-CA"/>
        </w:rPr>
        <w:t xml:space="preserve"> CALGARY</w:t>
      </w:r>
      <w:r w:rsidRPr="00F54203">
        <w:rPr>
          <w:rFonts w:ascii="Calibri" w:eastAsia="MS Mincho" w:hAnsi="Calibri" w:cs="Times New Roman"/>
          <w:b/>
          <w:sz w:val="22"/>
          <w:szCs w:val="22"/>
          <w:lang w:eastAsia="en-CA"/>
        </w:rPr>
        <w:t xml:space="preserve">:  </w:t>
      </w:r>
    </w:p>
    <w:p w14:paraId="57D6588A" w14:textId="24ED743A" w:rsidR="00F73DB1" w:rsidRDefault="00F73DB1" w:rsidP="00F73DB1">
      <w:pPr>
        <w:spacing w:after="200" w:line="276" w:lineRule="auto"/>
        <w:ind w:left="720"/>
        <w:jc w:val="both"/>
        <w:rPr>
          <w:rFonts w:ascii="Calibri" w:eastAsia="MS Mincho" w:hAnsi="Calibri" w:cs="Times New Roman"/>
          <w:sz w:val="22"/>
          <w:szCs w:val="22"/>
          <w:lang w:eastAsia="en-CA"/>
        </w:rPr>
      </w:pPr>
      <w:r w:rsidRPr="00F54203">
        <w:rPr>
          <w:rFonts w:ascii="Calibri" w:eastAsia="MS Mincho" w:hAnsi="Calibri" w:cs="Times New Roman"/>
          <w:sz w:val="22"/>
          <w:szCs w:val="22"/>
          <w:lang w:eastAsia="en-CA"/>
        </w:rPr>
        <w:t>We welcome Assistants to live, work, and learn together with men and women with intellectual disabilities in our communities</w:t>
      </w:r>
      <w:r w:rsidR="00351F9E" w:rsidRPr="00F54203">
        <w:rPr>
          <w:rFonts w:ascii="Calibri" w:eastAsia="MS Mincho" w:hAnsi="Calibri" w:cs="Times New Roman"/>
          <w:sz w:val="22"/>
          <w:szCs w:val="22"/>
          <w:lang w:eastAsia="en-CA"/>
        </w:rPr>
        <w:t xml:space="preserve"> across Canada</w:t>
      </w:r>
      <w:r w:rsidRPr="00F54203">
        <w:rPr>
          <w:rFonts w:ascii="Calibri" w:eastAsia="MS Mincho" w:hAnsi="Calibri" w:cs="Times New Roman"/>
          <w:sz w:val="22"/>
          <w:szCs w:val="22"/>
          <w:lang w:eastAsia="en-CA"/>
        </w:rPr>
        <w:t>.  L'Arche</w:t>
      </w:r>
      <w:r w:rsidR="00A80AAA">
        <w:rPr>
          <w:rFonts w:ascii="Calibri" w:eastAsia="MS Mincho" w:hAnsi="Calibri" w:cs="Times New Roman"/>
          <w:sz w:val="22"/>
          <w:szCs w:val="22"/>
          <w:lang w:eastAsia="en-CA"/>
        </w:rPr>
        <w:t xml:space="preserve"> Calgary</w:t>
      </w:r>
      <w:r w:rsidRPr="00F54203">
        <w:rPr>
          <w:rFonts w:ascii="Calibri" w:eastAsia="MS Mincho" w:hAnsi="Calibri" w:cs="Times New Roman"/>
          <w:sz w:val="22"/>
          <w:szCs w:val="22"/>
          <w:lang w:eastAsia="en-CA"/>
        </w:rPr>
        <w:t xml:space="preserve"> strives to shape a more human and just society</w:t>
      </w:r>
      <w:r w:rsidR="00351F9E" w:rsidRPr="00F54203">
        <w:rPr>
          <w:rFonts w:ascii="Calibri" w:eastAsia="MS Mincho" w:hAnsi="Calibri" w:cs="Times New Roman"/>
          <w:sz w:val="22"/>
          <w:szCs w:val="22"/>
          <w:lang w:eastAsia="en-CA"/>
        </w:rPr>
        <w:t xml:space="preserve"> by offering people of different abilities a life changing experience </w:t>
      </w:r>
      <w:r w:rsidR="00754595">
        <w:rPr>
          <w:rFonts w:ascii="Calibri" w:eastAsia="MS Mincho" w:hAnsi="Calibri" w:cs="Times New Roman"/>
          <w:sz w:val="22"/>
          <w:szCs w:val="22"/>
          <w:lang w:eastAsia="en-CA"/>
        </w:rPr>
        <w:t>of companionship, community,</w:t>
      </w:r>
      <w:r w:rsidR="00351F9E" w:rsidRPr="00F54203">
        <w:rPr>
          <w:rFonts w:ascii="Calibri" w:eastAsia="MS Mincho" w:hAnsi="Calibri" w:cs="Times New Roman"/>
          <w:sz w:val="22"/>
          <w:szCs w:val="22"/>
          <w:lang w:eastAsia="en-CA"/>
        </w:rPr>
        <w:t xml:space="preserve"> belonging</w:t>
      </w:r>
      <w:r w:rsidR="00754595">
        <w:rPr>
          <w:rFonts w:ascii="Calibri" w:eastAsia="MS Mincho" w:hAnsi="Calibri" w:cs="Times New Roman"/>
          <w:sz w:val="22"/>
          <w:szCs w:val="22"/>
          <w:lang w:eastAsia="en-CA"/>
        </w:rPr>
        <w:t xml:space="preserve">, </w:t>
      </w:r>
      <w:r w:rsidR="00D32568">
        <w:rPr>
          <w:rFonts w:ascii="Calibri" w:eastAsia="MS Mincho" w:hAnsi="Calibri" w:cs="Times New Roman"/>
          <w:sz w:val="22"/>
          <w:szCs w:val="22"/>
          <w:lang w:eastAsia="en-CA"/>
        </w:rPr>
        <w:t xml:space="preserve">faith </w:t>
      </w:r>
      <w:r w:rsidR="00754595">
        <w:rPr>
          <w:rFonts w:ascii="Calibri" w:eastAsia="MS Mincho" w:hAnsi="Calibri" w:cs="Times New Roman"/>
          <w:sz w:val="22"/>
          <w:szCs w:val="22"/>
          <w:lang w:eastAsia="en-CA"/>
        </w:rPr>
        <w:t>and fun</w:t>
      </w:r>
      <w:r w:rsidRPr="00F54203">
        <w:rPr>
          <w:rFonts w:ascii="Calibri" w:eastAsia="MS Mincho" w:hAnsi="Calibri" w:cs="Times New Roman"/>
          <w:sz w:val="22"/>
          <w:szCs w:val="22"/>
          <w:lang w:eastAsia="en-CA"/>
        </w:rPr>
        <w:t>.</w:t>
      </w:r>
    </w:p>
    <w:p w14:paraId="550F8AD6" w14:textId="77777777" w:rsidR="007C21DF" w:rsidRPr="00F54203" w:rsidRDefault="007C21DF" w:rsidP="00F73DB1">
      <w:pPr>
        <w:spacing w:after="200" w:line="276" w:lineRule="auto"/>
        <w:ind w:left="720"/>
        <w:jc w:val="both"/>
        <w:rPr>
          <w:rFonts w:ascii="Calibri" w:eastAsia="MS Mincho" w:hAnsi="Calibri" w:cs="Times New Roman"/>
          <w:sz w:val="22"/>
          <w:szCs w:val="22"/>
          <w:lang w:eastAsia="en-CA"/>
        </w:rPr>
      </w:pPr>
    </w:p>
    <w:p w14:paraId="504E1260" w14:textId="4C383319" w:rsidR="00F73DB1" w:rsidRPr="00F54203" w:rsidRDefault="00F73DB1" w:rsidP="00F73DB1">
      <w:pPr>
        <w:spacing w:after="200" w:line="276" w:lineRule="auto"/>
        <w:rPr>
          <w:rFonts w:ascii="Calibri" w:eastAsia="MS Mincho" w:hAnsi="Calibri" w:cs="Times New Roman"/>
          <w:sz w:val="22"/>
          <w:szCs w:val="22"/>
          <w:lang w:eastAsia="en-CA"/>
        </w:rPr>
      </w:pPr>
      <w:r w:rsidRPr="00F54203">
        <w:rPr>
          <w:rFonts w:ascii="Calibri" w:eastAsia="MS Mincho" w:hAnsi="Calibri" w:cs="Times New Roman"/>
          <w:b/>
          <w:sz w:val="22"/>
          <w:szCs w:val="22"/>
          <w:lang w:eastAsia="en-CA"/>
        </w:rPr>
        <w:t>"</w:t>
      </w:r>
      <w:r w:rsidR="00A80AAA">
        <w:rPr>
          <w:rFonts w:ascii="Calibri" w:eastAsia="MS Mincho" w:hAnsi="Calibri" w:cs="Times New Roman"/>
          <w:b/>
          <w:sz w:val="22"/>
          <w:szCs w:val="22"/>
          <w:lang w:eastAsia="en-CA"/>
        </w:rPr>
        <w:t xml:space="preserve">Live-In </w:t>
      </w:r>
      <w:r w:rsidRPr="00F54203">
        <w:rPr>
          <w:rFonts w:ascii="Calibri" w:eastAsia="MS Mincho" w:hAnsi="Calibri" w:cs="Times New Roman"/>
          <w:b/>
          <w:sz w:val="22"/>
          <w:szCs w:val="22"/>
          <w:lang w:eastAsia="en-CA"/>
        </w:rPr>
        <w:t>Assistant" Role Description:</w:t>
      </w:r>
    </w:p>
    <w:p w14:paraId="5E23D686" w14:textId="674CEA0F" w:rsidR="00F73DB1" w:rsidRPr="00F54203" w:rsidRDefault="00804299" w:rsidP="00F73DB1">
      <w:pPr>
        <w:spacing w:after="200" w:line="276" w:lineRule="auto"/>
        <w:ind w:left="720"/>
        <w:rPr>
          <w:rFonts w:ascii="Calibri" w:eastAsia="MS Mincho" w:hAnsi="Calibri" w:cs="Times New Roman"/>
          <w:sz w:val="22"/>
          <w:szCs w:val="22"/>
          <w:lang w:eastAsia="en-CA"/>
        </w:rPr>
      </w:pPr>
      <w:r w:rsidRPr="00F54203">
        <w:rPr>
          <w:rFonts w:ascii="Calibri" w:eastAsia="MS Mincho" w:hAnsi="Calibri" w:cs="Times New Roman"/>
          <w:sz w:val="22"/>
          <w:szCs w:val="22"/>
          <w:lang w:eastAsia="en-CA"/>
        </w:rPr>
        <w:t>Assistant</w:t>
      </w:r>
      <w:r w:rsidR="00F73DB1" w:rsidRPr="00F54203">
        <w:rPr>
          <w:rFonts w:ascii="Calibri" w:eastAsia="MS Mincho" w:hAnsi="Calibri" w:cs="Times New Roman"/>
          <w:sz w:val="22"/>
          <w:szCs w:val="22"/>
          <w:lang w:eastAsia="en-CA"/>
        </w:rPr>
        <w:t xml:space="preserve"> teams support core members (</w:t>
      </w:r>
      <w:r w:rsidR="00437CE0">
        <w:rPr>
          <w:rFonts w:ascii="Calibri" w:eastAsia="MS Mincho" w:hAnsi="Calibri" w:cs="Times New Roman"/>
          <w:sz w:val="22"/>
          <w:szCs w:val="22"/>
          <w:lang w:eastAsia="en-CA"/>
        </w:rPr>
        <w:t>adults</w:t>
      </w:r>
      <w:r w:rsidR="00F73DB1" w:rsidRPr="00F54203">
        <w:rPr>
          <w:rFonts w:ascii="Calibri" w:eastAsia="MS Mincho" w:hAnsi="Calibri" w:cs="Times New Roman"/>
          <w:sz w:val="22"/>
          <w:szCs w:val="22"/>
          <w:lang w:eastAsia="en-CA"/>
        </w:rPr>
        <w:t xml:space="preserve"> with intellectual disabilities) by sharing in their daily life.  We cook and eat dinner together, get together with friends, participate in activities in our neighbourhoods, go on vacation together, and celebrate often. </w:t>
      </w:r>
    </w:p>
    <w:p w14:paraId="1FE9B0DE" w14:textId="77777777" w:rsidR="00F73DB1" w:rsidRPr="00F54203" w:rsidRDefault="00F73DB1" w:rsidP="00F73DB1">
      <w:pPr>
        <w:spacing w:after="200" w:line="276" w:lineRule="auto"/>
        <w:ind w:left="720"/>
        <w:rPr>
          <w:rFonts w:ascii="Calibri" w:eastAsia="MS Mincho" w:hAnsi="Calibri" w:cs="Times New Roman"/>
          <w:sz w:val="22"/>
          <w:szCs w:val="22"/>
          <w:lang w:eastAsia="en-CA"/>
        </w:rPr>
      </w:pPr>
      <w:r w:rsidRPr="00F54203">
        <w:rPr>
          <w:rFonts w:ascii="Calibri" w:eastAsia="MS Mincho" w:hAnsi="Calibri" w:cs="Times New Roman"/>
          <w:sz w:val="22"/>
          <w:szCs w:val="22"/>
          <w:lang w:eastAsia="en-CA"/>
        </w:rPr>
        <w:t>Through friendship and relationships with Core Members, Assistan</w:t>
      </w:r>
      <w:r w:rsidR="001F1E88" w:rsidRPr="00F54203">
        <w:rPr>
          <w:rFonts w:ascii="Calibri" w:eastAsia="MS Mincho" w:hAnsi="Calibri" w:cs="Times New Roman"/>
          <w:sz w:val="22"/>
          <w:szCs w:val="22"/>
          <w:lang w:eastAsia="en-CA"/>
        </w:rPr>
        <w:t>ts gain valuable life skills,</w:t>
      </w:r>
      <w:r w:rsidRPr="00F54203">
        <w:rPr>
          <w:rFonts w:ascii="Calibri" w:eastAsia="MS Mincho" w:hAnsi="Calibri" w:cs="Times New Roman"/>
          <w:sz w:val="22"/>
          <w:szCs w:val="22"/>
          <w:lang w:eastAsia="en-CA"/>
        </w:rPr>
        <w:t xml:space="preserve"> opportunities for personal growth</w:t>
      </w:r>
      <w:r w:rsidR="00C34B4F">
        <w:rPr>
          <w:rFonts w:ascii="Calibri" w:eastAsia="MS Mincho" w:hAnsi="Calibri" w:cs="Times New Roman"/>
          <w:sz w:val="22"/>
          <w:szCs w:val="22"/>
          <w:lang w:eastAsia="en-CA"/>
        </w:rPr>
        <w:t xml:space="preserve"> and self direction, as well as </w:t>
      </w:r>
      <w:r w:rsidR="00BB0644" w:rsidRPr="00F54203">
        <w:rPr>
          <w:rFonts w:ascii="Calibri" w:eastAsia="MS Mincho" w:hAnsi="Calibri" w:cs="Times New Roman"/>
          <w:sz w:val="22"/>
          <w:szCs w:val="22"/>
          <w:lang w:eastAsia="en-CA"/>
        </w:rPr>
        <w:t xml:space="preserve">enhanced </w:t>
      </w:r>
      <w:r w:rsidRPr="00F54203">
        <w:rPr>
          <w:rFonts w:ascii="Calibri" w:eastAsia="MS Mincho" w:hAnsi="Calibri" w:cs="Times New Roman"/>
          <w:sz w:val="22"/>
          <w:szCs w:val="22"/>
          <w:lang w:eastAsia="en-CA"/>
        </w:rPr>
        <w:t>leadership</w:t>
      </w:r>
      <w:r w:rsidR="00BB0644" w:rsidRPr="00F54203">
        <w:rPr>
          <w:rFonts w:ascii="Calibri" w:eastAsia="MS Mincho" w:hAnsi="Calibri" w:cs="Times New Roman"/>
          <w:sz w:val="22"/>
          <w:szCs w:val="22"/>
          <w:lang w:eastAsia="en-CA"/>
        </w:rPr>
        <w:t xml:space="preserve"> abilities</w:t>
      </w:r>
      <w:r w:rsidRPr="00F54203">
        <w:rPr>
          <w:rFonts w:ascii="Calibri" w:eastAsia="MS Mincho" w:hAnsi="Calibri" w:cs="Times New Roman"/>
          <w:sz w:val="22"/>
          <w:szCs w:val="22"/>
          <w:lang w:eastAsia="en-CA"/>
        </w:rPr>
        <w:t xml:space="preserve">. </w:t>
      </w:r>
    </w:p>
    <w:p w14:paraId="6332F47C" w14:textId="77777777" w:rsidR="00FA0986" w:rsidRDefault="00F73DB1" w:rsidP="00F73DB1">
      <w:pPr>
        <w:spacing w:after="200" w:line="276" w:lineRule="auto"/>
        <w:ind w:left="720"/>
        <w:rPr>
          <w:rFonts w:ascii="Calibri" w:eastAsia="MS Mincho" w:hAnsi="Calibri" w:cs="Times New Roman"/>
          <w:sz w:val="22"/>
          <w:szCs w:val="22"/>
          <w:lang w:eastAsia="en-CA"/>
        </w:rPr>
      </w:pPr>
      <w:r w:rsidRPr="00F54203">
        <w:rPr>
          <w:rFonts w:ascii="Calibri" w:eastAsia="MS Mincho" w:hAnsi="Calibri" w:cs="Times New Roman"/>
          <w:sz w:val="22"/>
          <w:szCs w:val="22"/>
          <w:lang w:eastAsia="en-CA"/>
        </w:rPr>
        <w:t>More than a job, we offer an exceptional and life changing adventure in friendship and self-discovery.</w:t>
      </w:r>
    </w:p>
    <w:p w14:paraId="34DA2FF6" w14:textId="77777777" w:rsidR="00B5272B" w:rsidRDefault="00B5272B" w:rsidP="00F73DB1">
      <w:pPr>
        <w:spacing w:after="200" w:line="276" w:lineRule="auto"/>
        <w:ind w:left="720"/>
        <w:rPr>
          <w:rFonts w:ascii="Calibri" w:eastAsia="MS Mincho" w:hAnsi="Calibri" w:cs="Times New Roman"/>
          <w:sz w:val="22"/>
          <w:szCs w:val="22"/>
          <w:lang w:eastAsia="en-CA"/>
        </w:rPr>
      </w:pPr>
    </w:p>
    <w:p w14:paraId="316EADF6" w14:textId="77777777" w:rsidR="00B5272B" w:rsidRPr="00B5272B" w:rsidRDefault="00B5272B" w:rsidP="00B5272B">
      <w:pPr>
        <w:rPr>
          <w:rFonts w:cstheme="minorHAnsi"/>
          <w:b/>
          <w:sz w:val="22"/>
          <w:szCs w:val="22"/>
        </w:rPr>
      </w:pPr>
      <w:r w:rsidRPr="00B5272B">
        <w:rPr>
          <w:rFonts w:cstheme="minorHAnsi"/>
          <w:b/>
          <w:sz w:val="22"/>
          <w:szCs w:val="22"/>
        </w:rPr>
        <w:t>Schedule and Responsibilities:</w:t>
      </w:r>
    </w:p>
    <w:p w14:paraId="7E1475AE" w14:textId="77777777" w:rsidR="00B5272B" w:rsidRDefault="00B5272B" w:rsidP="00B5272B">
      <w:pPr>
        <w:jc w:val="both"/>
        <w:rPr>
          <w:rFonts w:cstheme="minorHAnsi"/>
          <w:sz w:val="22"/>
          <w:szCs w:val="22"/>
        </w:rPr>
      </w:pPr>
      <w:r w:rsidRPr="00B5272B">
        <w:rPr>
          <w:rFonts w:cstheme="minorHAnsi"/>
          <w:sz w:val="22"/>
          <w:szCs w:val="22"/>
        </w:rPr>
        <w:t xml:space="preserve">This is a live-in position somewhat comparable to being a counselor at an overnight summer camp in that Assistants are responsible for supporting Core Members throughout the entire day as well as </w:t>
      </w:r>
      <w:r>
        <w:rPr>
          <w:rFonts w:cstheme="minorHAnsi"/>
          <w:sz w:val="22"/>
          <w:szCs w:val="22"/>
        </w:rPr>
        <w:t xml:space="preserve">overnight as needed. Assistants </w:t>
      </w:r>
      <w:r w:rsidRPr="00B5272B">
        <w:rPr>
          <w:rFonts w:cstheme="minorHAnsi"/>
          <w:sz w:val="22"/>
          <w:szCs w:val="22"/>
        </w:rPr>
        <w:t xml:space="preserve">receive </w:t>
      </w:r>
      <w:r>
        <w:rPr>
          <w:rFonts w:cstheme="minorHAnsi"/>
          <w:sz w:val="22"/>
          <w:szCs w:val="22"/>
        </w:rPr>
        <w:t>at least two hours of personal time each day, as well as two days off per week.</w:t>
      </w:r>
      <w:r w:rsidRPr="00B5272B">
        <w:rPr>
          <w:rFonts w:cstheme="minorHAnsi"/>
          <w:sz w:val="22"/>
          <w:szCs w:val="22"/>
        </w:rPr>
        <w:t xml:space="preserve"> (This is simply a time away from responsibilities – Assistants may stay in the house as they like during this time.)  </w:t>
      </w:r>
    </w:p>
    <w:p w14:paraId="71F380B4" w14:textId="77777777" w:rsidR="00B5272B" w:rsidRPr="00B5272B" w:rsidRDefault="00B5272B" w:rsidP="00B5272B">
      <w:pPr>
        <w:jc w:val="both"/>
        <w:rPr>
          <w:rFonts w:cstheme="minorHAnsi"/>
          <w:sz w:val="22"/>
          <w:szCs w:val="22"/>
        </w:rPr>
      </w:pPr>
      <w:r w:rsidRPr="00B5272B">
        <w:rPr>
          <w:rFonts w:cstheme="minorHAnsi"/>
          <w:sz w:val="22"/>
          <w:szCs w:val="22"/>
        </w:rPr>
        <w:t xml:space="preserve">Daily rhythm and responsibilities are much like in any household where members of the household require personal care support: </w:t>
      </w:r>
    </w:p>
    <w:p w14:paraId="259D7A32" w14:textId="77777777" w:rsidR="00B5272B" w:rsidRPr="00B5272B" w:rsidRDefault="00B5272B" w:rsidP="00B5272B">
      <w:pPr>
        <w:pStyle w:val="ListParagraph"/>
        <w:numPr>
          <w:ilvl w:val="0"/>
          <w:numId w:val="5"/>
        </w:numPr>
        <w:jc w:val="both"/>
        <w:rPr>
          <w:rFonts w:cstheme="minorHAnsi"/>
        </w:rPr>
      </w:pPr>
      <w:r w:rsidRPr="00B5272B">
        <w:rPr>
          <w:rFonts w:cstheme="minorHAnsi"/>
        </w:rPr>
        <w:t>Assisting Core Members with their morning and evening routines</w:t>
      </w:r>
    </w:p>
    <w:p w14:paraId="25658CEF" w14:textId="77777777" w:rsidR="00B5272B" w:rsidRPr="00B5272B" w:rsidRDefault="00B5272B" w:rsidP="00B5272B">
      <w:pPr>
        <w:pStyle w:val="ListParagraph"/>
        <w:numPr>
          <w:ilvl w:val="0"/>
          <w:numId w:val="5"/>
        </w:numPr>
        <w:jc w:val="both"/>
        <w:rPr>
          <w:rFonts w:cstheme="minorHAnsi"/>
        </w:rPr>
      </w:pPr>
      <w:r w:rsidRPr="00B5272B">
        <w:rPr>
          <w:rFonts w:cstheme="minorHAnsi"/>
        </w:rPr>
        <w:t xml:space="preserve">Assisting with bathing and using the toilet as needed </w:t>
      </w:r>
    </w:p>
    <w:p w14:paraId="43DC6C37" w14:textId="77777777" w:rsidR="00B5272B" w:rsidRPr="00B5272B" w:rsidRDefault="00B5272B" w:rsidP="00B5272B">
      <w:pPr>
        <w:pStyle w:val="ListParagraph"/>
        <w:numPr>
          <w:ilvl w:val="0"/>
          <w:numId w:val="5"/>
        </w:numPr>
        <w:jc w:val="both"/>
        <w:rPr>
          <w:rFonts w:cstheme="minorHAnsi"/>
        </w:rPr>
      </w:pPr>
      <w:r w:rsidRPr="00B5272B">
        <w:rPr>
          <w:rFonts w:cstheme="minorHAnsi"/>
        </w:rPr>
        <w:t xml:space="preserve">Supporting Core Members in following the direction of medical professionals including administering medication </w:t>
      </w:r>
    </w:p>
    <w:p w14:paraId="7A304714" w14:textId="77777777" w:rsidR="00B5272B" w:rsidRPr="00B5272B" w:rsidRDefault="00B5272B" w:rsidP="00B5272B">
      <w:pPr>
        <w:pStyle w:val="ListParagraph"/>
        <w:numPr>
          <w:ilvl w:val="0"/>
          <w:numId w:val="5"/>
        </w:numPr>
        <w:jc w:val="both"/>
        <w:rPr>
          <w:rFonts w:cstheme="minorHAnsi"/>
        </w:rPr>
      </w:pPr>
      <w:r w:rsidRPr="00B5272B">
        <w:rPr>
          <w:rFonts w:cstheme="minorHAnsi"/>
        </w:rPr>
        <w:t>Cooking &amp; cleaning</w:t>
      </w:r>
    </w:p>
    <w:p w14:paraId="2923C6F3" w14:textId="77777777" w:rsidR="00B5272B" w:rsidRPr="00B5272B" w:rsidRDefault="00B5272B" w:rsidP="00B5272B">
      <w:pPr>
        <w:pStyle w:val="ListParagraph"/>
        <w:numPr>
          <w:ilvl w:val="0"/>
          <w:numId w:val="5"/>
        </w:numPr>
        <w:jc w:val="both"/>
        <w:rPr>
          <w:rFonts w:cstheme="minorHAnsi"/>
        </w:rPr>
      </w:pPr>
      <w:r w:rsidRPr="00B5272B">
        <w:rPr>
          <w:rFonts w:cstheme="minorHAnsi"/>
        </w:rPr>
        <w:t xml:space="preserve">Grocery shopping </w:t>
      </w:r>
    </w:p>
    <w:p w14:paraId="5C941558" w14:textId="77777777" w:rsidR="00B5272B" w:rsidRPr="00B5272B" w:rsidRDefault="00B5272B" w:rsidP="00B5272B">
      <w:pPr>
        <w:pStyle w:val="ListParagraph"/>
        <w:numPr>
          <w:ilvl w:val="0"/>
          <w:numId w:val="5"/>
        </w:numPr>
        <w:jc w:val="both"/>
        <w:rPr>
          <w:rFonts w:cstheme="minorHAnsi"/>
        </w:rPr>
      </w:pPr>
      <w:r w:rsidRPr="00B5272B">
        <w:rPr>
          <w:rFonts w:cstheme="minorHAnsi"/>
        </w:rPr>
        <w:lastRenderedPageBreak/>
        <w:t>Yard work as required</w:t>
      </w:r>
    </w:p>
    <w:p w14:paraId="3803AC3B" w14:textId="77777777" w:rsidR="00B5272B" w:rsidRPr="00B5272B" w:rsidRDefault="00B5272B" w:rsidP="00B5272B">
      <w:pPr>
        <w:jc w:val="both"/>
        <w:rPr>
          <w:rFonts w:cstheme="minorHAnsi"/>
          <w:sz w:val="22"/>
          <w:szCs w:val="22"/>
        </w:rPr>
      </w:pPr>
      <w:r w:rsidRPr="00B5272B">
        <w:rPr>
          <w:rFonts w:cstheme="minorHAnsi"/>
          <w:sz w:val="22"/>
          <w:szCs w:val="22"/>
        </w:rPr>
        <w:t xml:space="preserve">More importantly Assistants have the responsibility of building community by spending time getting to know people in the home, </w:t>
      </w:r>
      <w:r w:rsidR="008F3D5D">
        <w:rPr>
          <w:rFonts w:cstheme="minorHAnsi"/>
          <w:sz w:val="22"/>
          <w:szCs w:val="22"/>
        </w:rPr>
        <w:t xml:space="preserve">participating in the spiritual life of the home and community, </w:t>
      </w:r>
      <w:r w:rsidRPr="00B5272B">
        <w:rPr>
          <w:rFonts w:cstheme="minorHAnsi"/>
          <w:sz w:val="22"/>
          <w:szCs w:val="22"/>
        </w:rPr>
        <w:t xml:space="preserve">sharing activities together, and learning about themselves and others as they discover that they can just be themselves and be valued and appreciated for who they are.  </w:t>
      </w:r>
    </w:p>
    <w:p w14:paraId="7FF33669" w14:textId="77777777" w:rsidR="007C21DF" w:rsidRPr="00F54203" w:rsidRDefault="007C21DF" w:rsidP="00F73DB1">
      <w:pPr>
        <w:spacing w:after="200" w:line="276" w:lineRule="auto"/>
        <w:ind w:left="720"/>
        <w:rPr>
          <w:rFonts w:ascii="Calibri" w:eastAsia="MS Mincho" w:hAnsi="Calibri" w:cs="Times New Roman"/>
          <w:sz w:val="22"/>
          <w:szCs w:val="22"/>
          <w:lang w:eastAsia="en-CA"/>
        </w:rPr>
      </w:pPr>
    </w:p>
    <w:p w14:paraId="307B5853" w14:textId="77777777" w:rsidR="00F73DB1" w:rsidRPr="00F54203" w:rsidRDefault="00F73DB1" w:rsidP="00F73DB1">
      <w:pPr>
        <w:spacing w:after="200" w:line="276" w:lineRule="auto"/>
        <w:rPr>
          <w:rFonts w:ascii="Calibri" w:eastAsia="MS Mincho" w:hAnsi="Calibri" w:cs="Times New Roman"/>
          <w:sz w:val="22"/>
          <w:szCs w:val="22"/>
          <w:lang w:eastAsia="en-CA"/>
        </w:rPr>
      </w:pPr>
      <w:r w:rsidRPr="00F54203">
        <w:rPr>
          <w:rFonts w:ascii="Calibri" w:eastAsia="MS Mincho" w:hAnsi="Calibri" w:cs="Times New Roman"/>
          <w:b/>
          <w:sz w:val="22"/>
          <w:szCs w:val="22"/>
          <w:lang w:eastAsia="en-CA"/>
        </w:rPr>
        <w:t>Opportunities</w:t>
      </w:r>
      <w:r w:rsidRPr="00F54203">
        <w:rPr>
          <w:rFonts w:ascii="Calibri" w:eastAsia="MS Mincho" w:hAnsi="Calibri" w:cs="Times New Roman"/>
          <w:sz w:val="22"/>
          <w:szCs w:val="22"/>
          <w:lang w:eastAsia="en-CA"/>
        </w:rPr>
        <w:t xml:space="preserve">:  </w:t>
      </w:r>
    </w:p>
    <w:p w14:paraId="06F83D80" w14:textId="3181884D" w:rsidR="00F73DB1" w:rsidRPr="00F54203" w:rsidRDefault="00F73DB1" w:rsidP="00F73DB1">
      <w:pPr>
        <w:numPr>
          <w:ilvl w:val="0"/>
          <w:numId w:val="1"/>
        </w:numPr>
        <w:spacing w:after="200" w:line="276" w:lineRule="auto"/>
        <w:contextualSpacing/>
        <w:rPr>
          <w:rFonts w:ascii="Calibri" w:eastAsia="MS Mincho" w:hAnsi="Calibri" w:cs="Times New Roman"/>
          <w:sz w:val="22"/>
          <w:szCs w:val="22"/>
          <w:lang w:eastAsia="en-CA"/>
        </w:rPr>
      </w:pPr>
      <w:r w:rsidRPr="00F54203">
        <w:rPr>
          <w:rFonts w:ascii="Calibri" w:eastAsia="MS Mincho" w:hAnsi="Calibri" w:cs="Times New Roman"/>
          <w:sz w:val="22"/>
          <w:szCs w:val="22"/>
          <w:lang w:eastAsia="en-CA"/>
        </w:rPr>
        <w:t>Each year L'Arche hires over 200 new A</w:t>
      </w:r>
      <w:r w:rsidR="00BA4E1C" w:rsidRPr="00F54203">
        <w:rPr>
          <w:rFonts w:ascii="Calibri" w:eastAsia="MS Mincho" w:hAnsi="Calibri" w:cs="Times New Roman"/>
          <w:sz w:val="22"/>
          <w:szCs w:val="22"/>
          <w:lang w:eastAsia="en-CA"/>
        </w:rPr>
        <w:t>ssistants to live and work in 2</w:t>
      </w:r>
      <w:r w:rsidR="006E37AD">
        <w:rPr>
          <w:rFonts w:ascii="Calibri" w:eastAsia="MS Mincho" w:hAnsi="Calibri" w:cs="Times New Roman"/>
          <w:sz w:val="22"/>
          <w:szCs w:val="22"/>
          <w:lang w:eastAsia="en-CA"/>
        </w:rPr>
        <w:t>8</w:t>
      </w:r>
      <w:r w:rsidRPr="00F54203">
        <w:rPr>
          <w:rFonts w:ascii="Calibri" w:eastAsia="MS Mincho" w:hAnsi="Calibri" w:cs="Times New Roman"/>
          <w:sz w:val="22"/>
          <w:szCs w:val="22"/>
          <w:lang w:eastAsia="en-CA"/>
        </w:rPr>
        <w:t xml:space="preserve"> communities across Canada</w:t>
      </w:r>
    </w:p>
    <w:p w14:paraId="7C5C06B4" w14:textId="77777777" w:rsidR="00F73DB1" w:rsidRPr="00F54203" w:rsidRDefault="00F73DB1" w:rsidP="00F73DB1">
      <w:pPr>
        <w:numPr>
          <w:ilvl w:val="0"/>
          <w:numId w:val="1"/>
        </w:numPr>
        <w:spacing w:after="200" w:line="276" w:lineRule="auto"/>
        <w:contextualSpacing/>
        <w:rPr>
          <w:rFonts w:ascii="Calibri" w:eastAsia="MS Mincho" w:hAnsi="Calibri" w:cs="Times New Roman"/>
          <w:sz w:val="22"/>
          <w:szCs w:val="22"/>
          <w:lang w:eastAsia="en-CA"/>
        </w:rPr>
      </w:pPr>
      <w:r w:rsidRPr="00F54203">
        <w:rPr>
          <w:rFonts w:ascii="Calibri" w:eastAsia="MS Mincho" w:hAnsi="Calibri" w:cs="Times New Roman"/>
          <w:sz w:val="22"/>
          <w:szCs w:val="22"/>
          <w:lang w:eastAsia="en-CA"/>
        </w:rPr>
        <w:t>All new Assistants participate in the L'Arche Leadership Development Program</w:t>
      </w:r>
    </w:p>
    <w:p w14:paraId="717A11DC" w14:textId="77777777" w:rsidR="00F73DB1" w:rsidRPr="00F54203" w:rsidRDefault="00F73DB1" w:rsidP="00F73DB1">
      <w:pPr>
        <w:numPr>
          <w:ilvl w:val="0"/>
          <w:numId w:val="1"/>
        </w:numPr>
        <w:spacing w:after="200" w:line="276" w:lineRule="auto"/>
        <w:contextualSpacing/>
        <w:rPr>
          <w:rFonts w:ascii="Calibri" w:eastAsia="MS Mincho" w:hAnsi="Calibri" w:cs="Times New Roman"/>
          <w:sz w:val="22"/>
          <w:szCs w:val="22"/>
          <w:lang w:eastAsia="en-CA"/>
        </w:rPr>
      </w:pPr>
      <w:r w:rsidRPr="00F54203">
        <w:rPr>
          <w:rFonts w:ascii="Calibri" w:eastAsia="MS Mincho" w:hAnsi="Calibri" w:cs="Times New Roman"/>
          <w:sz w:val="22"/>
          <w:szCs w:val="22"/>
          <w:lang w:eastAsia="en-CA"/>
        </w:rPr>
        <w:t>Many Assistants choose to stay at L'Arche for one or two years.  There are also opportunities for longer term roles in leadership across the country</w:t>
      </w:r>
    </w:p>
    <w:p w14:paraId="730C2978" w14:textId="77777777" w:rsidR="00F73DB1" w:rsidRPr="00F54203" w:rsidRDefault="00F73DB1" w:rsidP="00F73DB1">
      <w:pPr>
        <w:numPr>
          <w:ilvl w:val="0"/>
          <w:numId w:val="1"/>
        </w:numPr>
        <w:spacing w:after="200" w:line="276" w:lineRule="auto"/>
        <w:contextualSpacing/>
        <w:rPr>
          <w:rFonts w:ascii="Calibri" w:eastAsia="MS Mincho" w:hAnsi="Calibri" w:cs="Times New Roman"/>
          <w:sz w:val="22"/>
          <w:szCs w:val="22"/>
          <w:lang w:eastAsia="en-CA"/>
        </w:rPr>
      </w:pPr>
      <w:r w:rsidRPr="00F54203">
        <w:rPr>
          <w:rFonts w:ascii="Calibri" w:eastAsia="MS Mincho" w:hAnsi="Calibri" w:cs="Times New Roman"/>
          <w:sz w:val="22"/>
          <w:szCs w:val="22"/>
          <w:lang w:eastAsia="en-CA"/>
        </w:rPr>
        <w:t>There are opportunities to tra</w:t>
      </w:r>
      <w:r w:rsidR="00DF1060" w:rsidRPr="00F54203">
        <w:rPr>
          <w:rFonts w:ascii="Calibri" w:eastAsia="MS Mincho" w:hAnsi="Calibri" w:cs="Times New Roman"/>
          <w:sz w:val="22"/>
          <w:szCs w:val="22"/>
          <w:lang w:eastAsia="en-CA"/>
        </w:rPr>
        <w:t>nsfer to one of 154</w:t>
      </w:r>
      <w:r w:rsidRPr="00F54203">
        <w:rPr>
          <w:rFonts w:ascii="Calibri" w:eastAsia="MS Mincho" w:hAnsi="Calibri" w:cs="Times New Roman"/>
          <w:sz w:val="22"/>
          <w:szCs w:val="22"/>
          <w:lang w:eastAsia="en-CA"/>
        </w:rPr>
        <w:t xml:space="preserve"> L'Arche communities </w:t>
      </w:r>
      <w:r w:rsidR="001A7088" w:rsidRPr="00F54203">
        <w:rPr>
          <w:rFonts w:ascii="Calibri" w:eastAsia="MS Mincho" w:hAnsi="Calibri" w:cs="Times New Roman"/>
          <w:sz w:val="22"/>
          <w:szCs w:val="22"/>
          <w:lang w:eastAsia="en-CA"/>
        </w:rPr>
        <w:t xml:space="preserve">in 38 countries </w:t>
      </w:r>
      <w:r w:rsidRPr="00F54203">
        <w:rPr>
          <w:rFonts w:ascii="Calibri" w:eastAsia="MS Mincho" w:hAnsi="Calibri" w:cs="Times New Roman"/>
          <w:sz w:val="22"/>
          <w:szCs w:val="22"/>
          <w:lang w:eastAsia="en-CA"/>
        </w:rPr>
        <w:t>around the world</w:t>
      </w:r>
    </w:p>
    <w:p w14:paraId="349FC6DF" w14:textId="77777777" w:rsidR="00F73DB1" w:rsidRDefault="00F73DB1" w:rsidP="00F73DB1">
      <w:pPr>
        <w:numPr>
          <w:ilvl w:val="0"/>
          <w:numId w:val="1"/>
        </w:numPr>
        <w:spacing w:after="200" w:line="276" w:lineRule="auto"/>
        <w:contextualSpacing/>
        <w:rPr>
          <w:rFonts w:ascii="Calibri" w:eastAsia="MS Mincho" w:hAnsi="Calibri" w:cs="Times New Roman"/>
          <w:sz w:val="22"/>
          <w:szCs w:val="22"/>
          <w:lang w:eastAsia="en-CA"/>
        </w:rPr>
      </w:pPr>
      <w:r w:rsidRPr="00F54203">
        <w:rPr>
          <w:rFonts w:ascii="Calibri" w:eastAsia="MS Mincho" w:hAnsi="Calibri" w:cs="Times New Roman"/>
          <w:sz w:val="22"/>
          <w:szCs w:val="22"/>
          <w:lang w:eastAsia="en-CA"/>
        </w:rPr>
        <w:t>Compensation and Benefits are provided.  Assistant Roles are Full-Time.</w:t>
      </w:r>
    </w:p>
    <w:p w14:paraId="709D309A" w14:textId="77777777" w:rsidR="007C21DF" w:rsidRPr="00F54203" w:rsidRDefault="007C21DF" w:rsidP="007C21DF">
      <w:pPr>
        <w:spacing w:after="200" w:line="276" w:lineRule="auto"/>
        <w:ind w:left="1440"/>
        <w:contextualSpacing/>
        <w:rPr>
          <w:rFonts w:ascii="Calibri" w:eastAsia="MS Mincho" w:hAnsi="Calibri" w:cs="Times New Roman"/>
          <w:sz w:val="22"/>
          <w:szCs w:val="22"/>
          <w:lang w:eastAsia="en-CA"/>
        </w:rPr>
      </w:pPr>
    </w:p>
    <w:p w14:paraId="595E6ABF" w14:textId="77777777" w:rsidR="00F73DB1" w:rsidRPr="00F54203" w:rsidRDefault="00F73DB1" w:rsidP="00F73DB1">
      <w:pPr>
        <w:spacing w:after="200" w:line="276" w:lineRule="auto"/>
        <w:rPr>
          <w:rFonts w:ascii="Calibri" w:eastAsia="MS Mincho" w:hAnsi="Calibri" w:cs="Times New Roman"/>
          <w:b/>
          <w:sz w:val="22"/>
          <w:szCs w:val="22"/>
          <w:lang w:eastAsia="en-CA"/>
        </w:rPr>
      </w:pPr>
      <w:r w:rsidRPr="00F54203">
        <w:rPr>
          <w:rFonts w:ascii="Calibri" w:eastAsia="MS Mincho" w:hAnsi="Calibri" w:cs="Times New Roman"/>
          <w:b/>
          <w:sz w:val="22"/>
          <w:szCs w:val="22"/>
          <w:lang w:eastAsia="en-CA"/>
        </w:rPr>
        <w:t>Requirements:</w:t>
      </w:r>
    </w:p>
    <w:p w14:paraId="16320352" w14:textId="77777777" w:rsidR="00F73DB1" w:rsidRPr="00F54203" w:rsidRDefault="00F73DB1" w:rsidP="00F73DB1">
      <w:pPr>
        <w:numPr>
          <w:ilvl w:val="0"/>
          <w:numId w:val="2"/>
        </w:numPr>
        <w:spacing w:after="200" w:line="276" w:lineRule="auto"/>
        <w:contextualSpacing/>
        <w:rPr>
          <w:rFonts w:ascii="Calibri" w:eastAsia="MS Mincho" w:hAnsi="Calibri" w:cs="Times New Roman"/>
          <w:b/>
          <w:sz w:val="22"/>
          <w:szCs w:val="22"/>
          <w:lang w:eastAsia="en-CA"/>
        </w:rPr>
      </w:pPr>
      <w:r w:rsidRPr="00F54203">
        <w:rPr>
          <w:rFonts w:ascii="Calibri" w:eastAsia="MS Mincho" w:hAnsi="Calibri" w:cs="Times New Roman"/>
          <w:sz w:val="22"/>
          <w:szCs w:val="22"/>
          <w:lang w:eastAsia="en-CA"/>
        </w:rPr>
        <w:t>We hire people from a wide variety of educational backgrounds</w:t>
      </w:r>
      <w:r w:rsidRPr="00F54203">
        <w:rPr>
          <w:rFonts w:ascii="Calibri" w:eastAsia="MS Mincho" w:hAnsi="Calibri" w:cs="Times New Roman"/>
          <w:b/>
          <w:sz w:val="22"/>
          <w:szCs w:val="22"/>
          <w:lang w:eastAsia="en-CA"/>
        </w:rPr>
        <w:t>.</w:t>
      </w:r>
    </w:p>
    <w:p w14:paraId="17B623C7" w14:textId="77777777" w:rsidR="0091416A" w:rsidRPr="0091416A" w:rsidRDefault="00F73DB1" w:rsidP="00BD0AAE">
      <w:pPr>
        <w:numPr>
          <w:ilvl w:val="0"/>
          <w:numId w:val="2"/>
        </w:numPr>
        <w:spacing w:after="200" w:line="276" w:lineRule="auto"/>
        <w:contextualSpacing/>
      </w:pPr>
      <w:r w:rsidRPr="0091416A">
        <w:rPr>
          <w:rFonts w:ascii="Calibri" w:eastAsia="MS Mincho" w:hAnsi="Calibri" w:cs="Times New Roman"/>
          <w:sz w:val="22"/>
          <w:szCs w:val="22"/>
          <w:lang w:eastAsia="en-CA"/>
        </w:rPr>
        <w:t xml:space="preserve">We are looking for people with an open attitude, </w:t>
      </w:r>
      <w:r w:rsidR="00764E2D" w:rsidRPr="0091416A">
        <w:rPr>
          <w:rFonts w:ascii="Calibri" w:eastAsia="MS Mincho" w:hAnsi="Calibri" w:cs="Times New Roman"/>
          <w:sz w:val="22"/>
          <w:szCs w:val="22"/>
          <w:lang w:eastAsia="en-CA"/>
        </w:rPr>
        <w:t xml:space="preserve">ability to work as part of team, </w:t>
      </w:r>
      <w:r w:rsidRPr="0091416A">
        <w:rPr>
          <w:rFonts w:ascii="Calibri" w:eastAsia="MS Mincho" w:hAnsi="Calibri" w:cs="Times New Roman"/>
          <w:sz w:val="22"/>
          <w:szCs w:val="22"/>
          <w:lang w:eastAsia="en-CA"/>
        </w:rPr>
        <w:t>a desire to grow, and who want to make a meaningful difference in the world</w:t>
      </w:r>
    </w:p>
    <w:p w14:paraId="41874B9B" w14:textId="77777777" w:rsidR="0091416A" w:rsidRDefault="0091416A" w:rsidP="00BD0AAE">
      <w:pPr>
        <w:numPr>
          <w:ilvl w:val="0"/>
          <w:numId w:val="2"/>
        </w:numPr>
        <w:spacing w:after="200" w:line="276" w:lineRule="auto"/>
        <w:contextualSpacing/>
      </w:pPr>
      <w:r>
        <w:t>Personal traits of creativity, flexibility, attention to detail, and ability to organize time and carry responsibility are important for the role of Assistant.</w:t>
      </w:r>
    </w:p>
    <w:p w14:paraId="7E6C49A1" w14:textId="77777777" w:rsidR="001076DF" w:rsidRPr="001076DF" w:rsidRDefault="00F73DB1" w:rsidP="0066305B">
      <w:pPr>
        <w:numPr>
          <w:ilvl w:val="0"/>
          <w:numId w:val="2"/>
        </w:numPr>
        <w:spacing w:after="200" w:line="276" w:lineRule="auto"/>
        <w:contextualSpacing/>
        <w:rPr>
          <w:u w:val="single"/>
        </w:rPr>
      </w:pPr>
      <w:r w:rsidRPr="001076DF">
        <w:rPr>
          <w:rFonts w:ascii="Calibri" w:eastAsia="MS Mincho" w:hAnsi="Calibri" w:cs="Times New Roman"/>
          <w:sz w:val="22"/>
          <w:szCs w:val="22"/>
          <w:lang w:eastAsia="en-CA"/>
        </w:rPr>
        <w:t xml:space="preserve">Opportunities available in either English or French </w:t>
      </w:r>
    </w:p>
    <w:p w14:paraId="1B519AE7" w14:textId="77777777" w:rsidR="007779AB" w:rsidRDefault="001076DF" w:rsidP="0056572F">
      <w:pPr>
        <w:numPr>
          <w:ilvl w:val="0"/>
          <w:numId w:val="2"/>
        </w:numPr>
        <w:spacing w:after="200" w:line="276" w:lineRule="auto"/>
        <w:contextualSpacing/>
        <w:rPr>
          <w:u w:val="single"/>
        </w:rPr>
      </w:pPr>
      <w:r w:rsidRPr="007B58F4">
        <w:t>We will provi</w:t>
      </w:r>
      <w:r>
        <w:t>de training for First Aid &amp; CPR,</w:t>
      </w:r>
      <w:r w:rsidRPr="007B58F4">
        <w:t xml:space="preserve"> </w:t>
      </w:r>
      <w:r>
        <w:t xml:space="preserve">Medication Administration, </w:t>
      </w:r>
      <w:r w:rsidRPr="007B58F4">
        <w:t xml:space="preserve">Crisis </w:t>
      </w:r>
      <w:proofErr w:type="gramStart"/>
      <w:r w:rsidRPr="007B58F4">
        <w:t>Prevention</w:t>
      </w:r>
      <w:proofErr w:type="gramEnd"/>
      <w:r w:rsidRPr="007B58F4">
        <w:t xml:space="preserve"> </w:t>
      </w:r>
      <w:r>
        <w:t xml:space="preserve">and Intervention, as well as orientation to specific personal care routines &amp; disabilities. Formation in relationship building, vision and mission </w:t>
      </w:r>
      <w:r w:rsidRPr="007B58F4">
        <w:t>is provided through the L'Arche Leadership Development Program</w:t>
      </w:r>
      <w:r>
        <w:t>.</w:t>
      </w:r>
    </w:p>
    <w:p w14:paraId="24B05BAC" w14:textId="77777777" w:rsidR="0056572F" w:rsidRPr="007B58F4" w:rsidRDefault="0056572F" w:rsidP="00EF4BFE">
      <w:pPr>
        <w:numPr>
          <w:ilvl w:val="0"/>
          <w:numId w:val="2"/>
        </w:numPr>
        <w:spacing w:after="200" w:line="276" w:lineRule="auto"/>
        <w:contextualSpacing/>
      </w:pPr>
      <w:r w:rsidRPr="007779AB">
        <w:rPr>
          <w:u w:val="single"/>
        </w:rPr>
        <w:t>Pre-employment requirements</w:t>
      </w:r>
      <w:r w:rsidRPr="007B58F4">
        <w:t>:  Criminal refe</w:t>
      </w:r>
      <w:r>
        <w:t>rence check (vulnerable sector)</w:t>
      </w:r>
    </w:p>
    <w:p w14:paraId="1CB9A177" w14:textId="77777777" w:rsidR="0056572F" w:rsidRPr="001076DF" w:rsidRDefault="0056572F" w:rsidP="0056572F">
      <w:pPr>
        <w:spacing w:after="200" w:line="276" w:lineRule="auto"/>
        <w:ind w:left="1440"/>
        <w:contextualSpacing/>
        <w:rPr>
          <w:u w:val="single"/>
        </w:rPr>
      </w:pPr>
    </w:p>
    <w:p w14:paraId="3719F645" w14:textId="6948F65E" w:rsidR="00F73DB1" w:rsidRPr="00DB5DA0" w:rsidRDefault="00F73DB1" w:rsidP="00F73DB1">
      <w:pPr>
        <w:spacing w:after="200" w:line="276" w:lineRule="auto"/>
        <w:rPr>
          <w:rFonts w:ascii="Calibri" w:eastAsia="MS Mincho" w:hAnsi="Calibri" w:cs="Times New Roman"/>
          <w:b/>
          <w:sz w:val="22"/>
          <w:szCs w:val="22"/>
          <w:lang w:eastAsia="en-CA"/>
        </w:rPr>
      </w:pPr>
      <w:r w:rsidRPr="00F54203">
        <w:rPr>
          <w:rFonts w:ascii="Calibri" w:eastAsia="MS Mincho" w:hAnsi="Calibri" w:cs="Times New Roman"/>
          <w:b/>
          <w:sz w:val="22"/>
          <w:szCs w:val="22"/>
          <w:lang w:eastAsia="en-CA"/>
        </w:rPr>
        <w:t>How to Apply:</w:t>
      </w:r>
    </w:p>
    <w:p w14:paraId="7D320236" w14:textId="7D54508C" w:rsidR="003002EB" w:rsidRPr="003002EB" w:rsidRDefault="00F73DB1" w:rsidP="00F73DB1">
      <w:pPr>
        <w:spacing w:after="200" w:line="276" w:lineRule="auto"/>
      </w:pPr>
      <w:r w:rsidRPr="00F54203">
        <w:rPr>
          <w:rFonts w:ascii="Calibri" w:eastAsia="MS Mincho" w:hAnsi="Calibri" w:cs="Times New Roman"/>
          <w:sz w:val="22"/>
          <w:szCs w:val="22"/>
          <w:lang w:eastAsia="en-CA"/>
        </w:rPr>
        <w:t>Please submit CV or Resume</w:t>
      </w:r>
      <w:r w:rsidR="003002EB">
        <w:rPr>
          <w:rFonts w:ascii="Calibri" w:eastAsia="MS Mincho" w:hAnsi="Calibri" w:cs="Times New Roman"/>
          <w:sz w:val="22"/>
          <w:szCs w:val="22"/>
          <w:lang w:eastAsia="en-CA"/>
        </w:rPr>
        <w:t xml:space="preserve"> to </w:t>
      </w:r>
      <w:hyperlink r:id="rId6" w:history="1">
        <w:r w:rsidR="003002EB" w:rsidRPr="008B464A">
          <w:rPr>
            <w:rStyle w:val="Hyperlink"/>
          </w:rPr>
          <w:t>employment@larchecalgary.org</w:t>
        </w:r>
      </w:hyperlink>
    </w:p>
    <w:p w14:paraId="3D87DF4E" w14:textId="617B3C8C" w:rsidR="00F73DB1" w:rsidRPr="005F0B84" w:rsidRDefault="00F73DB1" w:rsidP="00F73DB1">
      <w:pPr>
        <w:spacing w:after="200" w:line="276" w:lineRule="auto"/>
        <w:rPr>
          <w:rFonts w:ascii="Tahoma" w:hAnsi="Tahoma" w:cs="Tahoma"/>
          <w:sz w:val="40"/>
          <w:szCs w:val="40"/>
        </w:rPr>
      </w:pPr>
      <w:r w:rsidRPr="00F54203">
        <w:rPr>
          <w:rFonts w:ascii="Calibri" w:eastAsia="MS Mincho" w:hAnsi="Calibri" w:cs="Times New Roman"/>
          <w:b/>
          <w:sz w:val="22"/>
          <w:szCs w:val="22"/>
          <w:lang w:eastAsia="en-CA"/>
        </w:rPr>
        <w:t>Start Date</w:t>
      </w:r>
      <w:r w:rsidRPr="00F54203">
        <w:rPr>
          <w:rFonts w:ascii="Calibri" w:eastAsia="MS Mincho" w:hAnsi="Calibri" w:cs="Times New Roman"/>
          <w:sz w:val="22"/>
          <w:szCs w:val="22"/>
          <w:lang w:eastAsia="en-CA"/>
        </w:rPr>
        <w:t xml:space="preserve">:  </w:t>
      </w:r>
      <w:r w:rsidR="00DB5DA0">
        <w:rPr>
          <w:rFonts w:ascii="Calibri" w:eastAsia="MS Mincho" w:hAnsi="Calibri" w:cs="Times New Roman"/>
          <w:sz w:val="22"/>
          <w:szCs w:val="22"/>
          <w:lang w:eastAsia="en-CA"/>
        </w:rPr>
        <w:t>ongoing</w:t>
      </w:r>
    </w:p>
    <w:p w14:paraId="208E7A85" w14:textId="77777777" w:rsidR="002070E1" w:rsidRDefault="000A247F"/>
    <w:sectPr w:rsidR="002070E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91E6F"/>
    <w:multiLevelType w:val="hybridMultilevel"/>
    <w:tmpl w:val="7AF8F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C578BE"/>
    <w:multiLevelType w:val="hybridMultilevel"/>
    <w:tmpl w:val="CC3E03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DCD4271"/>
    <w:multiLevelType w:val="hybridMultilevel"/>
    <w:tmpl w:val="15EE9720"/>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5EA52792"/>
    <w:multiLevelType w:val="multilevel"/>
    <w:tmpl w:val="6DBC4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352808"/>
    <w:multiLevelType w:val="hybridMultilevel"/>
    <w:tmpl w:val="F644349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1"/>
    <w:rsid w:val="00011F3E"/>
    <w:rsid w:val="00051AC7"/>
    <w:rsid w:val="00065FA1"/>
    <w:rsid w:val="000A247F"/>
    <w:rsid w:val="001076DF"/>
    <w:rsid w:val="001A66FF"/>
    <w:rsid w:val="001A7088"/>
    <w:rsid w:val="001F1E88"/>
    <w:rsid w:val="003002EB"/>
    <w:rsid w:val="00347800"/>
    <w:rsid w:val="00351F9E"/>
    <w:rsid w:val="0035555A"/>
    <w:rsid w:val="00355E30"/>
    <w:rsid w:val="00437CE0"/>
    <w:rsid w:val="00471058"/>
    <w:rsid w:val="005403ED"/>
    <w:rsid w:val="0056572F"/>
    <w:rsid w:val="006551CB"/>
    <w:rsid w:val="00686081"/>
    <w:rsid w:val="006E37AD"/>
    <w:rsid w:val="00754595"/>
    <w:rsid w:val="00757CD9"/>
    <w:rsid w:val="00764E2D"/>
    <w:rsid w:val="007779AB"/>
    <w:rsid w:val="007C21DF"/>
    <w:rsid w:val="00804299"/>
    <w:rsid w:val="008472A1"/>
    <w:rsid w:val="008C6165"/>
    <w:rsid w:val="008E49AF"/>
    <w:rsid w:val="008F3D5D"/>
    <w:rsid w:val="0091416A"/>
    <w:rsid w:val="009C6C88"/>
    <w:rsid w:val="009F3B55"/>
    <w:rsid w:val="00A42F27"/>
    <w:rsid w:val="00A71275"/>
    <w:rsid w:val="00A80AAA"/>
    <w:rsid w:val="00AC0C12"/>
    <w:rsid w:val="00B5272B"/>
    <w:rsid w:val="00B64679"/>
    <w:rsid w:val="00BA4E1C"/>
    <w:rsid w:val="00BB0644"/>
    <w:rsid w:val="00BC2215"/>
    <w:rsid w:val="00C34B4F"/>
    <w:rsid w:val="00C3777E"/>
    <w:rsid w:val="00D32568"/>
    <w:rsid w:val="00D53236"/>
    <w:rsid w:val="00D902DB"/>
    <w:rsid w:val="00DB5DA0"/>
    <w:rsid w:val="00DE05D0"/>
    <w:rsid w:val="00DF1060"/>
    <w:rsid w:val="00E03F75"/>
    <w:rsid w:val="00E662B3"/>
    <w:rsid w:val="00E76463"/>
    <w:rsid w:val="00F54203"/>
    <w:rsid w:val="00F73DB1"/>
    <w:rsid w:val="00FA0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11945"/>
  <w15:chartTrackingRefBased/>
  <w15:docId w15:val="{3BFCF134-6160-4555-BFCC-4566129D8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DB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CD9"/>
    <w:rPr>
      <w:color w:val="0563C1" w:themeColor="hyperlink"/>
      <w:u w:val="single"/>
    </w:rPr>
  </w:style>
  <w:style w:type="character" w:styleId="FollowedHyperlink">
    <w:name w:val="FollowedHyperlink"/>
    <w:basedOn w:val="DefaultParagraphFont"/>
    <w:uiPriority w:val="99"/>
    <w:semiHidden/>
    <w:unhideWhenUsed/>
    <w:rsid w:val="00757CD9"/>
    <w:rPr>
      <w:color w:val="954F72" w:themeColor="followedHyperlink"/>
      <w:u w:val="single"/>
    </w:rPr>
  </w:style>
  <w:style w:type="paragraph" w:styleId="ListParagraph">
    <w:name w:val="List Paragraph"/>
    <w:basedOn w:val="Normal"/>
    <w:uiPriority w:val="34"/>
    <w:qFormat/>
    <w:rsid w:val="0091416A"/>
    <w:pPr>
      <w:spacing w:after="200" w:line="276" w:lineRule="auto"/>
      <w:ind w:left="720"/>
      <w:contextualSpacing/>
    </w:pPr>
    <w:rPr>
      <w:rFonts w:eastAsiaTheme="minorHAnsi"/>
      <w:sz w:val="22"/>
      <w:szCs w:val="22"/>
    </w:rPr>
  </w:style>
  <w:style w:type="character" w:styleId="UnresolvedMention">
    <w:name w:val="Unresolved Mention"/>
    <w:basedOn w:val="DefaultParagraphFont"/>
    <w:uiPriority w:val="99"/>
    <w:semiHidden/>
    <w:unhideWhenUsed/>
    <w:rsid w:val="00471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ployment@larchecalgar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Rambow</dc:creator>
  <cp:keywords/>
  <dc:description/>
  <cp:lastModifiedBy>Ankita Nayyar</cp:lastModifiedBy>
  <cp:revision>3</cp:revision>
  <cp:lastPrinted>2019-11-06T16:25:00Z</cp:lastPrinted>
  <dcterms:created xsi:type="dcterms:W3CDTF">2021-11-17T15:27:00Z</dcterms:created>
  <dcterms:modified xsi:type="dcterms:W3CDTF">2021-11-17T16:07:00Z</dcterms:modified>
</cp:coreProperties>
</file>